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3D" w:rsidRPr="00417BB9" w:rsidRDefault="00A4183D" w:rsidP="00A4183D">
      <w:pPr>
        <w:jc w:val="both"/>
        <w:rPr>
          <w:rFonts w:ascii="Arial" w:hAnsi="Arial" w:cs="Arial"/>
          <w:b/>
        </w:rPr>
      </w:pPr>
      <w:r w:rsidRPr="00417BB9">
        <w:rPr>
          <w:rFonts w:ascii="Arial" w:hAnsi="Arial" w:cs="Arial"/>
          <w:b/>
        </w:rPr>
        <w:t>Allegato 2 scheda di autovalutazione</w:t>
      </w:r>
      <w:r w:rsidRPr="00417BB9">
        <w:rPr>
          <w:rFonts w:ascii="Arial" w:hAnsi="Arial" w:cs="Arial"/>
        </w:rPr>
        <w:t xml:space="preserve"> Codice progetto </w:t>
      </w:r>
      <w:r w:rsidR="00985E69" w:rsidRPr="00985E69">
        <w:rPr>
          <w:rFonts w:ascii="Arial" w:hAnsi="Arial" w:cs="Arial"/>
          <w:b/>
        </w:rPr>
        <w:t xml:space="preserve">10.1.1A-FDRPOC-TO-2021-60 </w:t>
      </w:r>
      <w:r w:rsidRPr="00417BB9">
        <w:rPr>
          <w:rFonts w:ascii="Arial" w:hAnsi="Arial" w:cs="Arial"/>
          <w:b/>
        </w:rPr>
        <w:t xml:space="preserve">- </w:t>
      </w:r>
      <w:r w:rsidRPr="00417BB9">
        <w:rPr>
          <w:rFonts w:ascii="Arial" w:hAnsi="Arial" w:cs="Arial"/>
        </w:rPr>
        <w:t xml:space="preserve">Titolo progetto: </w:t>
      </w:r>
      <w:r w:rsidRPr="00417BB9">
        <w:rPr>
          <w:rFonts w:ascii="Arial" w:hAnsi="Arial" w:cs="Arial"/>
          <w:b/>
        </w:rPr>
        <w:t>“Verso il Successo”</w:t>
      </w:r>
    </w:p>
    <w:p w:rsidR="00A4183D" w:rsidRPr="00D83D7D" w:rsidRDefault="00A4183D" w:rsidP="00D83D7D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417BB9">
        <w:rPr>
          <w:rFonts w:ascii="Arial" w:hAnsi="Arial" w:cs="Arial"/>
          <w:b/>
          <w:bCs/>
          <w:color w:val="000000"/>
        </w:rPr>
        <w:t xml:space="preserve">Griglia valutazione </w:t>
      </w:r>
      <w:r w:rsidRPr="00417BB9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417BB9">
        <w:rPr>
          <w:rFonts w:ascii="Arial" w:hAnsi="Arial" w:cs="Arial"/>
          <w:b/>
          <w:color w:val="000000"/>
        </w:rPr>
        <w:t>DI</w:t>
      </w:r>
      <w:proofErr w:type="spellEnd"/>
      <w:r w:rsidRPr="00417BB9">
        <w:rPr>
          <w:rFonts w:ascii="Arial" w:hAnsi="Arial" w:cs="Arial"/>
          <w:b/>
          <w:color w:val="000000"/>
        </w:rPr>
        <w:t xml:space="preserve"> SELEZIONE </w:t>
      </w:r>
      <w:r w:rsidR="00664E65">
        <w:rPr>
          <w:rFonts w:ascii="Arial" w:hAnsi="Arial" w:cs="Arial"/>
          <w:b/>
          <w:color w:val="000000"/>
        </w:rPr>
        <w:t xml:space="preserve">ESPERTI </w:t>
      </w:r>
      <w:r w:rsidR="00D83D7D">
        <w:rPr>
          <w:rFonts w:ascii="Arial" w:hAnsi="Arial" w:cs="Arial"/>
          <w:b/>
          <w:color w:val="000000"/>
        </w:rPr>
        <w:t xml:space="preserve">ESTERNI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sz w:val="20"/>
                <w:szCs w:val="20"/>
              </w:rPr>
              <w:t>Laurea vecchio ordinamento o specialistica di II livello</w:t>
            </w: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TITOLO ACCESSO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4183D" w:rsidRPr="00417BB9" w:rsidRDefault="00A4183D" w:rsidP="001338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417BB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Corsi specifici inerenti al teatro, recitazione e coreografia (di durata pari o superiore alle 8 ore)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 per ogni corso fino ad un massimo di 20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Esperienze in Laboratori teatrali </w:t>
            </w:r>
            <w:r>
              <w:rPr>
                <w:rFonts w:ascii="Arial" w:hAnsi="Arial" w:cs="Arial"/>
                <w:sz w:val="18"/>
                <w:szCs w:val="18"/>
              </w:rPr>
              <w:t xml:space="preserve">scolastici ed </w:t>
            </w:r>
            <w:r w:rsidRPr="00417BB9">
              <w:rPr>
                <w:rFonts w:ascii="Arial" w:hAnsi="Arial" w:cs="Arial"/>
                <w:sz w:val="18"/>
                <w:szCs w:val="18"/>
              </w:rPr>
              <w:t>extrascolastici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17BB9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>
              <w:rPr>
                <w:rFonts w:ascii="Arial" w:hAnsi="Arial" w:cs="Arial"/>
                <w:sz w:val="18"/>
                <w:szCs w:val="18"/>
              </w:rPr>
              <w:t>corso superiore alle 8 ore fino ad un massimo di 10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7479" w:type="dxa"/>
            <w:gridSpan w:val="3"/>
            <w:vAlign w:val="center"/>
          </w:tcPr>
          <w:p w:rsidR="00A4183D" w:rsidRPr="00033E0D" w:rsidRDefault="00A4183D" w:rsidP="001338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4183D" w:rsidRDefault="00A4183D" w:rsidP="00A4183D">
      <w:pPr>
        <w:jc w:val="both"/>
        <w:rPr>
          <w:rFonts w:ascii="Arial" w:hAnsi="Arial" w:cs="Arial"/>
          <w:b/>
          <w:bCs/>
        </w:rPr>
      </w:pPr>
    </w:p>
    <w:p w:rsidR="00A4183D" w:rsidRPr="003D354F" w:rsidRDefault="00A4183D" w:rsidP="00A4183D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1F65F2" w:rsidRDefault="001F65F2"/>
    <w:sectPr w:rsidR="001F65F2" w:rsidSect="008E280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3D" w:rsidRDefault="0044073D" w:rsidP="00A4183D">
      <w:pPr>
        <w:spacing w:after="0" w:line="240" w:lineRule="auto"/>
      </w:pPr>
      <w:r>
        <w:separator/>
      </w:r>
    </w:p>
  </w:endnote>
  <w:endnote w:type="continuationSeparator" w:id="0">
    <w:p w:rsidR="0044073D" w:rsidRDefault="0044073D" w:rsidP="00A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3D" w:rsidRDefault="0044073D" w:rsidP="00A4183D">
      <w:pPr>
        <w:spacing w:after="0" w:line="240" w:lineRule="auto"/>
      </w:pPr>
      <w:r>
        <w:separator/>
      </w:r>
    </w:p>
  </w:footnote>
  <w:footnote w:type="continuationSeparator" w:id="0">
    <w:p w:rsidR="0044073D" w:rsidRDefault="0044073D" w:rsidP="00A4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44073D">
    <w:pPr>
      <w:pStyle w:val="Intestazione"/>
    </w:pPr>
  </w:p>
  <w:p w:rsidR="00A529DA" w:rsidRDefault="0044073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183D"/>
    <w:rsid w:val="001F65F2"/>
    <w:rsid w:val="0044073D"/>
    <w:rsid w:val="00491868"/>
    <w:rsid w:val="005D73AB"/>
    <w:rsid w:val="00664E65"/>
    <w:rsid w:val="008117A9"/>
    <w:rsid w:val="00985E69"/>
    <w:rsid w:val="009A0B7C"/>
    <w:rsid w:val="00A4183D"/>
    <w:rsid w:val="00D83D7D"/>
    <w:rsid w:val="00D92B52"/>
    <w:rsid w:val="00E3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83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83D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83D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83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2021-10-22T10:49:00Z</dcterms:created>
  <dcterms:modified xsi:type="dcterms:W3CDTF">2021-11-06T11:11:00Z</dcterms:modified>
</cp:coreProperties>
</file>